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EED" w:rsidRPr="006D1EED" w:rsidRDefault="006D1EED" w:rsidP="00372F55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color w:val="CA126E"/>
          <w:kern w:val="36"/>
          <w:sz w:val="48"/>
          <w:szCs w:val="48"/>
          <w:lang w:eastAsia="es-ES"/>
        </w:rPr>
      </w:pPr>
      <w:r w:rsidRPr="006D1EED">
        <w:rPr>
          <w:rFonts w:ascii="Arial" w:eastAsia="Times New Roman" w:hAnsi="Arial" w:cs="Arial"/>
          <w:b/>
          <w:bCs/>
          <w:color w:val="CA126E"/>
          <w:kern w:val="36"/>
          <w:sz w:val="48"/>
          <w:szCs w:val="48"/>
          <w:lang w:eastAsia="es-ES"/>
        </w:rPr>
        <w:t>Composición del Consejo de Departamento de Economía Aplicada</w:t>
      </w:r>
    </w:p>
    <w:p w:rsidR="006D1EED" w:rsidRPr="00BE31FA" w:rsidRDefault="006D1EED" w:rsidP="00BE31F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CA126E"/>
          <w:sz w:val="36"/>
          <w:szCs w:val="36"/>
          <w:lang w:eastAsia="es-ES"/>
        </w:rPr>
      </w:pPr>
      <w:r w:rsidRPr="006D1EED">
        <w:rPr>
          <w:rFonts w:ascii="Arial" w:eastAsia="Times New Roman" w:hAnsi="Arial" w:cs="Arial"/>
          <w:b/>
          <w:bCs/>
          <w:color w:val="CA126E"/>
          <w:sz w:val="36"/>
          <w:szCs w:val="36"/>
          <w:lang w:eastAsia="es-ES"/>
        </w:rPr>
        <w:t>Sector Doctores Adscritos al Departamento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Ahmadova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,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Gozal</w:t>
      </w:r>
      <w:proofErr w:type="spellEnd"/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Barrilao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 González, Pedro Enrique</w:t>
      </w:r>
    </w:p>
    <w:p w:rsid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Barrios Martínez, Soledad</w:t>
      </w:r>
    </w:p>
    <w:p w:rsidR="00C30F75" w:rsidRDefault="008360A9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535050"/>
          <w:sz w:val="24"/>
          <w:szCs w:val="24"/>
          <w:lang w:eastAsia="es-ES"/>
        </w:rPr>
        <w:t>Bermúdez Tamayo, Clara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Correa Gómez, Manuel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Delgado Alaminos, Juan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Delgado Márquez, Luisa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Epstein, David Mark</w:t>
      </w:r>
    </w:p>
    <w:p w:rsidR="002468E4" w:rsidRPr="002468E4" w:rsidRDefault="006D1EED" w:rsidP="004E5CAE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2468E4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Espín Martín, Antonio Manuel</w:t>
      </w:r>
      <w:r w:rsidR="00F16C47" w:rsidRPr="002468E4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 </w:t>
      </w:r>
    </w:p>
    <w:p w:rsid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Fernández Pérez, Ángel</w:t>
      </w:r>
    </w:p>
    <w:p w:rsidR="00F70B38" w:rsidRPr="00F977C2" w:rsidRDefault="00F16C47" w:rsidP="00F70B38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F977C2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García Corchero, Juan David</w:t>
      </w:r>
    </w:p>
    <w:p w:rsid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García Miranda, María Carmen</w:t>
      </w:r>
    </w:p>
    <w:p w:rsidR="008360A9" w:rsidRPr="006D1EED" w:rsidRDefault="008360A9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535050"/>
          <w:sz w:val="24"/>
          <w:szCs w:val="24"/>
          <w:lang w:eastAsia="es-ES"/>
        </w:rPr>
        <w:t>García Mochón, Leticia</w:t>
      </w:r>
    </w:p>
    <w:p w:rsid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García Quero, Fernando José</w:t>
      </w:r>
    </w:p>
    <w:p w:rsid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García Rubio, Miguel Ángel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González Gómez, Francisco José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Guardiola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Wanden-Berghe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, Jorge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Herrera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Vegara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, Juan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Jiménez Rubio, María Dolores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Kiri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,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Bralind</w:t>
      </w:r>
      <w:proofErr w:type="spellEnd"/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Lizarraga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 Mollinedo, María Carmen</w:t>
      </w:r>
    </w:p>
    <w:p w:rsid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López Castellano, Fernando</w:t>
      </w:r>
    </w:p>
    <w:p w:rsidR="008360A9" w:rsidRPr="006D1EED" w:rsidRDefault="008360A9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>
        <w:rPr>
          <w:rFonts w:ascii="Arial" w:eastAsia="Times New Roman" w:hAnsi="Arial" w:cs="Arial"/>
          <w:color w:val="535050"/>
          <w:sz w:val="24"/>
          <w:szCs w:val="24"/>
          <w:lang w:eastAsia="es-ES"/>
        </w:rPr>
        <w:t>López de Jorge, Sergio</w:t>
      </w:r>
    </w:p>
    <w:p w:rsid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López del Amo González, María del Puerto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bookmarkStart w:id="0" w:name="_GoBack"/>
      <w:bookmarkEnd w:id="0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Martín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Martín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, José Jesús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Mohand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 Amar,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Sufia</w:t>
      </w:r>
      <w:proofErr w:type="spellEnd"/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Montero Granados, Roberto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Moreno Herrero, María Dolores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Navarro Hernández, María Victoria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Ortega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Almón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, María Ángeles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Pérez Castro, Miguel Ángel</w:t>
      </w:r>
    </w:p>
    <w:p w:rsid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Pérez Corral, Antonio Luis</w:t>
      </w:r>
    </w:p>
    <w:p w:rsidR="008360A9" w:rsidRPr="006D1EED" w:rsidRDefault="008360A9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proofErr w:type="spellStart"/>
      <w:r>
        <w:rPr>
          <w:rFonts w:ascii="Arial" w:eastAsia="Times New Roman" w:hAnsi="Arial" w:cs="Arial"/>
          <w:color w:val="535050"/>
          <w:sz w:val="24"/>
          <w:szCs w:val="24"/>
          <w:lang w:eastAsia="es-ES"/>
        </w:rPr>
        <w:t>Piñar</w:t>
      </w:r>
      <w:proofErr w:type="spellEnd"/>
      <w:r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 Álvarez, María Ángeles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Rodríguez Martín, José Antonio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Rosales López, Virginia Helena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Ruiz Villaverde, Alberto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Ruiz-Adame Reina, Manuel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Salas Velasco, Manuel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Sánchez Campillo, José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Sánchez Domínguez, María Ángeles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Sánchez Martínez, María Teresa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Soler Domingo, Desamparados</w:t>
      </w:r>
    </w:p>
    <w:p w:rsidR="006D1EED" w:rsidRPr="006D1EED" w:rsidRDefault="006D1EED" w:rsidP="006D1EED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Villar Rubio, Elena</w:t>
      </w:r>
    </w:p>
    <w:p w:rsidR="006D1EED" w:rsidRPr="006D1EED" w:rsidRDefault="006D1EED" w:rsidP="00BE31FA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</w:p>
    <w:p w:rsidR="006D1EED" w:rsidRPr="00BE31FA" w:rsidRDefault="006D1EED" w:rsidP="00BE31FA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CA126E"/>
          <w:sz w:val="36"/>
          <w:szCs w:val="36"/>
          <w:lang w:eastAsia="es-ES"/>
        </w:rPr>
      </w:pPr>
      <w:r w:rsidRPr="006D1EED">
        <w:rPr>
          <w:rFonts w:ascii="Arial" w:eastAsia="Times New Roman" w:hAnsi="Arial" w:cs="Arial"/>
          <w:b/>
          <w:bCs/>
          <w:color w:val="CA126E"/>
          <w:sz w:val="36"/>
          <w:szCs w:val="36"/>
          <w:lang w:eastAsia="es-ES"/>
        </w:rPr>
        <w:t>Sector Estudiantes de Grado</w:t>
      </w:r>
    </w:p>
    <w:p w:rsidR="006D1EED" w:rsidRPr="006D1EED" w:rsidRDefault="006D1EED" w:rsidP="006D1E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Barrio Nuevo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Gomez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, Nelly</w:t>
      </w:r>
    </w:p>
    <w:p w:rsidR="006D1EED" w:rsidRPr="006D1EED" w:rsidRDefault="006D1EED" w:rsidP="006D1E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Diaz Adame, Manuel</w:t>
      </w:r>
    </w:p>
    <w:p w:rsidR="006D1EED" w:rsidRPr="006D1EED" w:rsidRDefault="006D1EED" w:rsidP="006D1E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Dominguez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 Blanco, Paola</w:t>
      </w:r>
    </w:p>
    <w:p w:rsidR="006D1EED" w:rsidRPr="006D1EED" w:rsidRDefault="006D1EED" w:rsidP="006D1E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Guillén Prados, Alejandra</w:t>
      </w:r>
    </w:p>
    <w:p w:rsidR="006D1EED" w:rsidRPr="006D1EED" w:rsidRDefault="006D1EED" w:rsidP="006D1E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Guingane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 Odia, Lucia</w:t>
      </w:r>
    </w:p>
    <w:p w:rsidR="006D1EED" w:rsidRPr="006D1EED" w:rsidRDefault="006D1EED" w:rsidP="006D1E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Hermoso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Lopez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, Noemi</w:t>
      </w:r>
    </w:p>
    <w:p w:rsidR="006D1EED" w:rsidRPr="006D1EED" w:rsidRDefault="006D1EED" w:rsidP="006D1E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Magnusson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Erlandsson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,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Filippa</w:t>
      </w:r>
      <w:proofErr w:type="spellEnd"/>
    </w:p>
    <w:p w:rsidR="006D1EED" w:rsidRPr="006D1EED" w:rsidRDefault="006D1EED" w:rsidP="006D1E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Muñoz Ben,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Maria</w:t>
      </w:r>
      <w:proofErr w:type="spellEnd"/>
    </w:p>
    <w:p w:rsidR="006D1EED" w:rsidRPr="006D1EED" w:rsidRDefault="006D1EED" w:rsidP="006D1E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Tinoco Camacho, Santiago</w:t>
      </w:r>
    </w:p>
    <w:p w:rsidR="006D1EED" w:rsidRPr="006D1EED" w:rsidRDefault="006D1EED" w:rsidP="006D1EED">
      <w:pPr>
        <w:numPr>
          <w:ilvl w:val="1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Torqui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Benzat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,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Fatima</w:t>
      </w:r>
      <w:proofErr w:type="spellEnd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 xml:space="preserve"> </w:t>
      </w:r>
      <w:proofErr w:type="spellStart"/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Azahraa</w:t>
      </w:r>
      <w:proofErr w:type="spellEnd"/>
    </w:p>
    <w:p w:rsidR="006D1EED" w:rsidRPr="006D1EED" w:rsidRDefault="006D1EED" w:rsidP="006D1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CA126E"/>
          <w:sz w:val="36"/>
          <w:szCs w:val="36"/>
          <w:lang w:eastAsia="es-ES"/>
        </w:rPr>
      </w:pPr>
      <w:r w:rsidRPr="006D1EED">
        <w:rPr>
          <w:rFonts w:ascii="Arial" w:eastAsia="Times New Roman" w:hAnsi="Arial" w:cs="Arial"/>
          <w:b/>
          <w:bCs/>
          <w:color w:val="CA126E"/>
          <w:sz w:val="36"/>
          <w:szCs w:val="36"/>
          <w:lang w:eastAsia="es-ES"/>
        </w:rPr>
        <w:t>Sector Personal Técnico, de Gestión y de Administración y Servicios</w:t>
      </w:r>
    </w:p>
    <w:p w:rsidR="006D1EED" w:rsidRPr="006D1EED" w:rsidRDefault="006D1EED" w:rsidP="006D1EE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Estivill Figuerola, Nuria</w:t>
      </w:r>
    </w:p>
    <w:p w:rsidR="006D1EED" w:rsidRPr="006D1EED" w:rsidRDefault="006D1EED" w:rsidP="006D1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CA126E"/>
          <w:sz w:val="36"/>
          <w:szCs w:val="36"/>
          <w:lang w:eastAsia="es-ES"/>
        </w:rPr>
      </w:pPr>
      <w:r w:rsidRPr="006D1EED">
        <w:rPr>
          <w:rFonts w:ascii="Arial" w:eastAsia="Times New Roman" w:hAnsi="Arial" w:cs="Arial"/>
          <w:b/>
          <w:bCs/>
          <w:color w:val="CA126E"/>
          <w:sz w:val="36"/>
          <w:szCs w:val="36"/>
          <w:lang w:eastAsia="es-ES"/>
        </w:rPr>
        <w:t>Sector Resto de Personal Docente e Investigador a Tiempo Completo</w:t>
      </w:r>
    </w:p>
    <w:p w:rsidR="006D1EED" w:rsidRPr="006D1EED" w:rsidRDefault="006D1EED" w:rsidP="006D1EE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CA126E"/>
          <w:sz w:val="36"/>
          <w:szCs w:val="36"/>
          <w:lang w:eastAsia="es-ES"/>
        </w:rPr>
      </w:pPr>
      <w:r w:rsidRPr="006D1EED">
        <w:rPr>
          <w:rFonts w:ascii="Arial" w:eastAsia="Times New Roman" w:hAnsi="Arial" w:cs="Arial"/>
          <w:b/>
          <w:bCs/>
          <w:color w:val="CA126E"/>
          <w:sz w:val="36"/>
          <w:szCs w:val="36"/>
          <w:lang w:eastAsia="es-ES"/>
        </w:rPr>
        <w:t>Sector Resto de Personal Docente e Investigador a Tiempo Parcial</w:t>
      </w:r>
    </w:p>
    <w:p w:rsidR="006D1EED" w:rsidRPr="006D1EED" w:rsidRDefault="006D1EED" w:rsidP="006D1EE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535050"/>
          <w:sz w:val="24"/>
          <w:szCs w:val="24"/>
          <w:lang w:eastAsia="es-ES"/>
        </w:rPr>
      </w:pPr>
      <w:r w:rsidRPr="006D1EED">
        <w:rPr>
          <w:rFonts w:ascii="Arial" w:eastAsia="Times New Roman" w:hAnsi="Arial" w:cs="Arial"/>
          <w:color w:val="535050"/>
          <w:sz w:val="24"/>
          <w:szCs w:val="24"/>
          <w:lang w:eastAsia="es-ES"/>
        </w:rPr>
        <w:t>Romero Garcés, José Luis</w:t>
      </w:r>
    </w:p>
    <w:sectPr w:rsidR="006D1EED" w:rsidRPr="006D1EED" w:rsidSect="0021432B">
      <w:pgSz w:w="11906" w:h="16838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250531"/>
    <w:multiLevelType w:val="multilevel"/>
    <w:tmpl w:val="9DE25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2D0FA4"/>
    <w:multiLevelType w:val="multilevel"/>
    <w:tmpl w:val="4EF09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95501DD"/>
    <w:multiLevelType w:val="multilevel"/>
    <w:tmpl w:val="79067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EC1BC9"/>
    <w:multiLevelType w:val="multilevel"/>
    <w:tmpl w:val="42A29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5D6F21"/>
    <w:multiLevelType w:val="multilevel"/>
    <w:tmpl w:val="1668F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ED0F63"/>
    <w:multiLevelType w:val="multilevel"/>
    <w:tmpl w:val="F3103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EED"/>
    <w:rsid w:val="00020E54"/>
    <w:rsid w:val="000B17AA"/>
    <w:rsid w:val="0010452E"/>
    <w:rsid w:val="0021432B"/>
    <w:rsid w:val="002468E4"/>
    <w:rsid w:val="00372F55"/>
    <w:rsid w:val="004137F6"/>
    <w:rsid w:val="0056521E"/>
    <w:rsid w:val="006D1EED"/>
    <w:rsid w:val="008010DB"/>
    <w:rsid w:val="008360A9"/>
    <w:rsid w:val="00925B91"/>
    <w:rsid w:val="009601E7"/>
    <w:rsid w:val="0099014E"/>
    <w:rsid w:val="00B57977"/>
    <w:rsid w:val="00BE31FA"/>
    <w:rsid w:val="00C30F75"/>
    <w:rsid w:val="00C77BC8"/>
    <w:rsid w:val="00F16C47"/>
    <w:rsid w:val="00F70B38"/>
    <w:rsid w:val="00F977C2"/>
    <w:rsid w:val="00FD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4011004-F40F-4C67-9629-901C791F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6D1E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6D1E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D1EED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6D1EED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customStyle="1" w:styleId="persona">
    <w:name w:val="persona"/>
    <w:basedOn w:val="Normal"/>
    <w:rsid w:val="006D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miembros">
    <w:name w:val="miembros"/>
    <w:basedOn w:val="Normal"/>
    <w:rsid w:val="006D1E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95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1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45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89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404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55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8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270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Granada</Company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Nuria Estivill Figuerola</dc:creator>
  <cp:lastModifiedBy>Nuria Estivill Figuerola</cp:lastModifiedBy>
  <cp:revision>3</cp:revision>
  <dcterms:created xsi:type="dcterms:W3CDTF">2025-04-22T11:49:00Z</dcterms:created>
  <dcterms:modified xsi:type="dcterms:W3CDTF">2025-04-23T06:24:00Z</dcterms:modified>
</cp:coreProperties>
</file>